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369" w:rsidRDefault="000C3369" w:rsidP="00844F2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844F28" w:rsidRPr="00B05E04" w:rsidRDefault="00844F28" w:rsidP="00844F2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B05E04"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51127E" w:rsidRPr="00B05E04" w:rsidRDefault="00844F28" w:rsidP="00844F2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B05E04">
        <w:rPr>
          <w:rFonts w:ascii="Times New Roman" w:hAnsi="Times New Roman" w:cs="Times New Roman"/>
          <w:b/>
          <w:i/>
          <w:sz w:val="22"/>
          <w:szCs w:val="22"/>
        </w:rPr>
        <w:t>(Ai sensi degli Artt. 46, 47 e 76 del D.P.R. 445/2000)</w:t>
      </w:r>
    </w:p>
    <w:p w:rsidR="00844F28" w:rsidRPr="002E4B78" w:rsidRDefault="00844F28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CB4C55" w:rsidRPr="00CB4C55" w:rsidRDefault="006F5E51" w:rsidP="00A84C04">
      <w:pPr>
        <w:spacing w:line="225" w:lineRule="atLeast"/>
        <w:ind w:left="709" w:hanging="851"/>
        <w:rPr>
          <w:rFonts w:ascii="Times New Roman" w:hAnsi="Times New Roman" w:cs="Times New Roman"/>
          <w:sz w:val="22"/>
          <w:szCs w:val="22"/>
        </w:rPr>
      </w:pPr>
      <w:r w:rsidRPr="00CB4C55">
        <w:rPr>
          <w:rFonts w:ascii="Times New Roman" w:hAnsi="Times New Roman" w:cs="Times New Roman"/>
          <w:b/>
          <w:i/>
          <w:sz w:val="22"/>
          <w:szCs w:val="22"/>
        </w:rPr>
        <w:t xml:space="preserve">Oggetto: </w:t>
      </w:r>
      <w:r w:rsidR="005238D3" w:rsidRPr="00CB4C55">
        <w:rPr>
          <w:rFonts w:ascii="Times New Roman" w:hAnsi="Times New Roman" w:cs="Times New Roman"/>
          <w:b/>
          <w:i/>
          <w:sz w:val="22"/>
          <w:szCs w:val="22"/>
        </w:rPr>
        <w:tab/>
      </w:r>
      <w:r w:rsidR="00CB4C55" w:rsidRPr="00CB4C55">
        <w:rPr>
          <w:rFonts w:ascii="Times New Roman" w:hAnsi="Times New Roman" w:cs="Times New Roman"/>
          <w:sz w:val="22"/>
          <w:szCs w:val="22"/>
        </w:rPr>
        <w:t xml:space="preserve">Affidamento diretto ai sensi dell’art. 50, comma 1 </w:t>
      </w:r>
      <w:proofErr w:type="spellStart"/>
      <w:r w:rsidR="00CB4C55" w:rsidRPr="00CB4C55">
        <w:rPr>
          <w:rFonts w:ascii="Times New Roman" w:hAnsi="Times New Roman" w:cs="Times New Roman"/>
          <w:sz w:val="22"/>
          <w:szCs w:val="22"/>
        </w:rPr>
        <w:t>lett</w:t>
      </w:r>
      <w:proofErr w:type="spellEnd"/>
      <w:r w:rsidR="00CB4C55" w:rsidRPr="00CB4C55">
        <w:rPr>
          <w:rFonts w:ascii="Times New Roman" w:hAnsi="Times New Roman" w:cs="Times New Roman"/>
          <w:sz w:val="22"/>
          <w:szCs w:val="22"/>
        </w:rPr>
        <w:t xml:space="preserve">. b) del D.lgs. n. 36/2023 del servizio di telecomunicazione a mezzo TVA – rubrica “Al centro la salute” - </w:t>
      </w:r>
      <w:r w:rsidR="003B6304" w:rsidRPr="00CB4C55">
        <w:rPr>
          <w:rFonts w:ascii="Times New Roman" w:hAnsi="Times New Roman" w:cs="Times New Roman"/>
          <w:sz w:val="22"/>
          <w:szCs w:val="22"/>
        </w:rPr>
        <w:t xml:space="preserve">GARA ULSS </w:t>
      </w:r>
      <w:r w:rsidR="00CB4C55" w:rsidRPr="00CB4C55">
        <w:rPr>
          <w:rFonts w:ascii="Times New Roman" w:hAnsi="Times New Roman" w:cs="Times New Roman"/>
          <w:sz w:val="22"/>
          <w:szCs w:val="22"/>
        </w:rPr>
        <w:t xml:space="preserve">2023 – 285 – BAS;  </w:t>
      </w:r>
    </w:p>
    <w:p w:rsidR="00A84C04" w:rsidRPr="00A84C04" w:rsidRDefault="00A84C04" w:rsidP="00CB4C55">
      <w:pPr>
        <w:spacing w:line="225" w:lineRule="atLeast"/>
        <w:ind w:left="709"/>
        <w:rPr>
          <w:rFonts w:ascii="Times New Roman" w:hAnsi="Times New Roman" w:cs="Times New Roman"/>
          <w:b/>
          <w:bCs/>
          <w:sz w:val="22"/>
          <w:szCs w:val="22"/>
        </w:rPr>
      </w:pPr>
      <w:r w:rsidRPr="00CB4C55">
        <w:rPr>
          <w:rFonts w:ascii="Times New Roman" w:hAnsi="Times New Roman" w:cs="Times New Roman"/>
          <w:sz w:val="22"/>
          <w:szCs w:val="22"/>
        </w:rPr>
        <w:t>CIG</w:t>
      </w:r>
      <w:r w:rsidRPr="00CB4C5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C7478" w:rsidRPr="00CB4C55">
        <w:rPr>
          <w:rFonts w:ascii="Times New Roman" w:hAnsi="Times New Roman" w:cs="Times New Roman"/>
          <w:bCs/>
          <w:sz w:val="22"/>
          <w:szCs w:val="22"/>
        </w:rPr>
        <w:t>Z123D864EE</w:t>
      </w:r>
    </w:p>
    <w:p w:rsidR="007373E2" w:rsidRPr="00A84C04" w:rsidRDefault="007373E2" w:rsidP="00D670BF">
      <w:pPr>
        <w:ind w:left="1134" w:hanging="1134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373E2" w:rsidRPr="003B6304" w:rsidRDefault="007373E2" w:rsidP="00157A9A">
      <w:pPr>
        <w:spacing w:line="276" w:lineRule="auto"/>
        <w:ind w:left="1410" w:hanging="141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BD5674" w:rsidRDefault="00BD567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_________________________________________________________________________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51127E" w:rsidRDefault="006F5E51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  <w:r w:rsidR="00D670BF">
        <w:rPr>
          <w:vanish w:val="0"/>
          <w:sz w:val="22"/>
          <w:szCs w:val="22"/>
        </w:rPr>
        <w:t>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0F22FE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</w:p>
    <w:p w:rsidR="000F22FE" w:rsidRDefault="00397F9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7F93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51127E" w:rsidRDefault="00DC609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1C38BC" w:rsidRDefault="001C38BC" w:rsidP="001C38BC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C38BC">
        <w:rPr>
          <w:rFonts w:ascii="Times New Roman" w:hAnsi="Times New Roman" w:cs="Times New Roman"/>
          <w:sz w:val="22"/>
          <w:szCs w:val="22"/>
        </w:rPr>
        <w:t xml:space="preserve">i dati identificativi (nome, cognome, data </w:t>
      </w:r>
      <w:proofErr w:type="gramStart"/>
      <w:r w:rsidRPr="001C38BC">
        <w:rPr>
          <w:rFonts w:ascii="Times New Roman" w:hAnsi="Times New Roman" w:cs="Times New Roman"/>
          <w:sz w:val="22"/>
          <w:szCs w:val="22"/>
        </w:rPr>
        <w:t>e</w:t>
      </w:r>
      <w:proofErr w:type="gramEnd"/>
      <w:r w:rsidRPr="001C38BC">
        <w:rPr>
          <w:rFonts w:ascii="Times New Roman" w:hAnsi="Times New Roman" w:cs="Times New Roman"/>
          <w:sz w:val="22"/>
          <w:szCs w:val="22"/>
        </w:rPr>
        <w:t xml:space="preserve"> luogo di nascita, codice fiscale, comune di residenza etc.) dei soggetti di cui all’art. 94, comma 3 del Codice</w:t>
      </w:r>
      <w:r w:rsidR="0022391C">
        <w:rPr>
          <w:rFonts w:ascii="Times New Roman" w:hAnsi="Times New Roman" w:cs="Times New Roman"/>
          <w:sz w:val="22"/>
          <w:szCs w:val="22"/>
        </w:rPr>
        <w:t>:</w:t>
      </w:r>
    </w:p>
    <w:p w:rsidR="001C38BC" w:rsidRDefault="001C38BC" w:rsidP="001C38BC">
      <w:pPr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275"/>
        <w:gridCol w:w="1462"/>
        <w:gridCol w:w="1984"/>
        <w:gridCol w:w="2083"/>
      </w:tblGrid>
      <w:tr w:rsidR="001C38BC" w:rsidRPr="00410DD5" w:rsidTr="001C38BC">
        <w:trPr>
          <w:trHeight w:val="34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CF7088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7088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7088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7088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BC" w:rsidRPr="00CF7088" w:rsidRDefault="001C38BC" w:rsidP="001C38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7088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7088">
              <w:rPr>
                <w:rFonts w:ascii="Times New Roman" w:hAnsi="Times New Roman" w:cs="Times New Roman"/>
                <w:b/>
                <w:sz w:val="22"/>
                <w:szCs w:val="22"/>
              </w:rPr>
              <w:t>Carica ricoperta</w:t>
            </w:r>
          </w:p>
        </w:tc>
      </w:tr>
      <w:tr w:rsidR="001C38BC" w:rsidRPr="00410DD5" w:rsidTr="001C38BC">
        <w:trPr>
          <w:trHeight w:val="34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1C38BC" w:rsidRPr="00410DD5" w:rsidTr="001C38BC">
        <w:trPr>
          <w:trHeight w:val="34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1C38BC" w:rsidRPr="00410DD5" w:rsidTr="001C38BC">
        <w:trPr>
          <w:trHeight w:val="34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1C38BC" w:rsidRPr="00410DD5" w:rsidTr="001C38BC">
        <w:trPr>
          <w:trHeight w:val="34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1C38BC" w:rsidRPr="00410DD5" w:rsidTr="001C38BC">
        <w:trPr>
          <w:trHeight w:val="34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:rsidR="001C38BC" w:rsidRDefault="001C38BC" w:rsidP="001C38BC">
      <w:pPr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p w:rsidR="007857E8" w:rsidRPr="007857E8" w:rsidRDefault="007857E8" w:rsidP="009179FB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di autorizzare l’Amministrazione alla trasmissione delle comunicazioni attinenti alla presente gara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d’appalto a mezzo PEC o a mezzo fax all’indirizzo o al numero indicato che deve essere il medesimo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 xml:space="preserve">comunicato in fase di registrazione alla piattaforma </w:t>
      </w:r>
      <w:proofErr w:type="spellStart"/>
      <w:r w:rsidRPr="007857E8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Pr="007857E8">
        <w:rPr>
          <w:rFonts w:ascii="Times New Roman" w:hAnsi="Times New Roman" w:cs="Times New Roman"/>
          <w:sz w:val="22"/>
          <w:szCs w:val="22"/>
        </w:rPr>
        <w:t>;</w:t>
      </w:r>
    </w:p>
    <w:p w:rsidR="007857E8" w:rsidRP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e particolari suscettibili di influire sulla determinazione dei prezzi e sull’esecuzione del contratto, delle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condizioni contrattuali e degli oneri relativi alle disposizioni in materia di sicurezza, di assicurazione, di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remunerativi e tali da consentire la formulazione dell’offerta presentata;</w:t>
      </w:r>
    </w:p>
    <w:p w:rsidR="007857E8" w:rsidRP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di accettare il Patto di integrità, Allegato 5), nelle more del rinnovo del Protocollo di Legalità sottoscritto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dalla Regione Veneto in data 17.09.2019 ai fini della prevenzione dei tentativi d’infiltrazione della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criminalità organizzata nel settore dei contratti pubblici di lavori, servizi e forniture (art.1, comma 17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della L. n. 190/2012);</w:t>
      </w:r>
    </w:p>
    <w:p w:rsidR="007857E8" w:rsidRP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di essere informato/a, ai sensi e per gli effetti di cui di cui all’art. 13 del Regolamento UE 2016/679, che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 xml:space="preserve">i dati personali forniti dalle ditte partecipanti alla gara saranno raccolti presso l’Azienda </w:t>
      </w:r>
      <w:proofErr w:type="spellStart"/>
      <w:r w:rsidRPr="007857E8">
        <w:rPr>
          <w:rFonts w:ascii="Times New Roman" w:hAnsi="Times New Roman" w:cs="Times New Roman"/>
          <w:sz w:val="22"/>
          <w:szCs w:val="22"/>
        </w:rPr>
        <w:t>Ulss</w:t>
      </w:r>
      <w:proofErr w:type="spellEnd"/>
      <w:r w:rsidRPr="007857E8">
        <w:rPr>
          <w:rFonts w:ascii="Times New Roman" w:hAnsi="Times New Roman" w:cs="Times New Roman"/>
          <w:sz w:val="22"/>
          <w:szCs w:val="22"/>
        </w:rPr>
        <w:t xml:space="preserve"> n. 7 per le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finalità di cui all’art. 18 della presente lettera invito-capitolato;</w:t>
      </w:r>
    </w:p>
    <w:p w:rsidR="007857E8" w:rsidRP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857E8" w:rsidRP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retributive e normative non inferiori a quelle previste dai Contratti Collettivi di Lavoro applicabili alla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c</w:t>
      </w:r>
      <w:r w:rsidRPr="007857E8">
        <w:rPr>
          <w:rFonts w:ascii="Times New Roman" w:hAnsi="Times New Roman" w:cs="Times New Roman"/>
          <w:sz w:val="22"/>
          <w:szCs w:val="22"/>
        </w:rPr>
        <w:t xml:space="preserve">ategoria e nella </w:t>
      </w:r>
      <w:r w:rsidRPr="007857E8">
        <w:rPr>
          <w:rFonts w:ascii="Times New Roman" w:hAnsi="Times New Roman" w:cs="Times New Roman"/>
          <w:sz w:val="22"/>
          <w:szCs w:val="22"/>
        </w:rPr>
        <w:lastRenderedPageBreak/>
        <w:t>località di riferimento impegnandosi in caso di applicazione di un diverso CCNL a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garantire ai dipendenti le stesse tutele;</w:t>
      </w:r>
    </w:p>
    <w:p w:rsidR="007857E8" w:rsidRP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virtù della prestazione professionale eventualmente resa e di assumere tale responsabilità anche per 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propri collaboratori;</w:t>
      </w:r>
    </w:p>
    <w:p w:rsidR="007857E8" w:rsidRP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invito</w:t>
      </w:r>
      <w:r w:rsidRPr="007857E8">
        <w:rPr>
          <w:rFonts w:ascii="Times New Roman" w:hAnsi="Times New Roman" w:cs="Times New Roman"/>
          <w:sz w:val="22"/>
          <w:szCs w:val="22"/>
        </w:rPr>
        <w:t>/</w:t>
      </w:r>
      <w:r w:rsidRPr="007857E8">
        <w:rPr>
          <w:rFonts w:ascii="Times New Roman" w:hAnsi="Times New Roman" w:cs="Times New Roman"/>
          <w:sz w:val="22"/>
          <w:szCs w:val="22"/>
        </w:rPr>
        <w:t>capitolato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di gara ed eventuali chiarimenti;</w:t>
      </w:r>
    </w:p>
    <w:p w:rsidR="007857E8" w:rsidRP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“accesso agli atti”,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ai sensi della Legge n. 241/90 e del D.P.R. n. 184/2006, a consentirlo per tutta la documentazione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presentata per la partecipazione alla gara, ovvero di non autorizzare l’accesso per quelle parti relative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all’offerta tecnica e/o economica per le informazioni fornite a giustificazione delle offerte presentate che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saranno espressamente indicate, in quanto coperte da segreto tecnico/commerciale, per i motivi contenuti</w:t>
      </w:r>
    </w:p>
    <w:p w:rsid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nella dichiarazione allegata alla documentazione tecnica (N.B.: tale dichiarazione dovrà essere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predisposta dalla Ditta e acclusa alla documentazione tecnica contenuta nella Busta 2).</w:t>
      </w:r>
    </w:p>
    <w:p w:rsidR="007857E8" w:rsidRPr="007857E8" w:rsidRDefault="007857E8" w:rsidP="009F3025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di non partecipare alla medesima gara contemporaneamente in forme diverse (individuale e associata; in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più forme associate; in forma singola e quale consorziato esecutore di un consorzio; in forma singola e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come ausiliaria di altro concorrente che sia ricorso all’avvalimento per migliorare la propria offerta). Se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l’operatore economico dichiara di partecipare in più di una forma, allega la documentazione che dimostra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che la circostanza non ha influito sulla gara, né è idonea a incidere sulla capacità di rispettare gli obblighi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contrattuali;</w:t>
      </w:r>
    </w:p>
    <w:p w:rsidR="007857E8" w:rsidRP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documentazione gara;</w:t>
      </w:r>
    </w:p>
    <w:p w:rsid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di essere edotto degli obblighi derivanti dal Codice di comportamento adottato dalla stazione appaltante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con deliberazione n. 2358 del 16.12.2022 reperibile al seguente link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https://www.aulss7.veneto.it/lapisweb-gestione-atti/DL33/Allegati/7994.pdf e si impegna, in caso di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aggiudicazione, ad osservare e a far osservare ai propri dipendenti e collaboratori, per quanto applicabile,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il suddetto codice, pena la risoluzione del contratto;</w:t>
      </w:r>
    </w:p>
    <w:p w:rsidR="007857E8" w:rsidRPr="007857E8" w:rsidRDefault="007857E8" w:rsidP="007857E8">
      <w:pPr>
        <w:suppressAutoHyphens/>
        <w:ind w:left="426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7857E8" w:rsidRP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 xml:space="preserve">In caso di RTI, Consorzi ordinari e GEIE, di cui alle lettere d), e) e g) dell’art. 65, comma 2, del </w:t>
      </w:r>
      <w:proofErr w:type="spellStart"/>
      <w:proofErr w:type="gramStart"/>
      <w:r w:rsidRPr="007857E8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7857E8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7857E8">
        <w:rPr>
          <w:rFonts w:ascii="Times New Roman" w:hAnsi="Times New Roman" w:cs="Times New Roman"/>
          <w:sz w:val="22"/>
          <w:szCs w:val="22"/>
        </w:rPr>
        <w:t xml:space="preserve"> n.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 xml:space="preserve">36/2023, già costituiti, l’istanza di ammissione di cui al presente </w:t>
      </w:r>
      <w:r w:rsidRPr="007857E8">
        <w:rPr>
          <w:rFonts w:ascii="Times New Roman" w:hAnsi="Times New Roman" w:cs="Times New Roman"/>
          <w:sz w:val="22"/>
          <w:szCs w:val="22"/>
        </w:rPr>
        <w:t>punto 1 dovrà essere presentata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all’impresa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mandataria;</w:t>
      </w:r>
    </w:p>
    <w:p w:rsidR="007857E8" w:rsidRP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 xml:space="preserve">In caso di RTI, Consorzi ordinari e GEIE, di cui alle lettere d), e) e g) dell’art. 65, comma 2, del </w:t>
      </w:r>
      <w:proofErr w:type="spellStart"/>
      <w:proofErr w:type="gramStart"/>
      <w:r w:rsidRPr="007857E8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7857E8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7857E8">
        <w:rPr>
          <w:rFonts w:ascii="Times New Roman" w:hAnsi="Times New Roman" w:cs="Times New Roman"/>
          <w:sz w:val="22"/>
          <w:szCs w:val="22"/>
        </w:rPr>
        <w:t xml:space="preserve"> n.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 xml:space="preserve">36/2023, non ancora costituiti, l’istanza di ammissione di cui al presente punto 1 dovrà essere presentata </w:t>
      </w:r>
      <w:r>
        <w:rPr>
          <w:rFonts w:ascii="Times New Roman" w:hAnsi="Times New Roman" w:cs="Times New Roman"/>
          <w:sz w:val="22"/>
          <w:szCs w:val="22"/>
        </w:rPr>
        <w:t>d</w:t>
      </w:r>
      <w:r w:rsidRPr="007857E8">
        <w:rPr>
          <w:rFonts w:ascii="Times New Roman" w:hAnsi="Times New Roman" w:cs="Times New Roman"/>
          <w:sz w:val="22"/>
          <w:szCs w:val="22"/>
        </w:rPr>
        <w:t>a</w:t>
      </w:r>
      <w:r w:rsidRPr="007857E8"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 xml:space="preserve">tutte le imprese </w:t>
      </w:r>
      <w:proofErr w:type="spellStart"/>
      <w:r w:rsidRPr="007857E8">
        <w:rPr>
          <w:rFonts w:ascii="Times New Roman" w:hAnsi="Times New Roman" w:cs="Times New Roman"/>
          <w:sz w:val="22"/>
          <w:szCs w:val="22"/>
        </w:rPr>
        <w:t>ass</w:t>
      </w:r>
      <w:r w:rsidRPr="007857E8">
        <w:rPr>
          <w:rFonts w:ascii="Times New Roman" w:hAnsi="Times New Roman" w:cs="Times New Roman"/>
          <w:sz w:val="22"/>
          <w:szCs w:val="22"/>
        </w:rPr>
        <w:t>ociande</w:t>
      </w:r>
      <w:proofErr w:type="spellEnd"/>
      <w:r w:rsidRPr="007857E8">
        <w:rPr>
          <w:rFonts w:ascii="Times New Roman" w:hAnsi="Times New Roman" w:cs="Times New Roman"/>
          <w:sz w:val="22"/>
          <w:szCs w:val="22"/>
        </w:rPr>
        <w:t xml:space="preserve"> (mandataria e mandanti);</w:t>
      </w:r>
    </w:p>
    <w:p w:rsidR="007857E8" w:rsidRPr="007857E8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 xml:space="preserve">In caso di Consorzi di cui alle lettere b) e c) dell’art. 65, comma 2, del </w:t>
      </w:r>
      <w:proofErr w:type="spellStart"/>
      <w:proofErr w:type="gramStart"/>
      <w:r w:rsidRPr="007857E8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7857E8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7857E8">
        <w:rPr>
          <w:rFonts w:ascii="Times New Roman" w:hAnsi="Times New Roman" w:cs="Times New Roman"/>
          <w:sz w:val="22"/>
          <w:szCs w:val="22"/>
        </w:rPr>
        <w:t xml:space="preserve"> n. 36/2023 l’istanza di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857E8">
        <w:rPr>
          <w:rFonts w:ascii="Times New Roman" w:hAnsi="Times New Roman" w:cs="Times New Roman"/>
          <w:sz w:val="22"/>
          <w:szCs w:val="22"/>
        </w:rPr>
        <w:t>ammissione di cui al presente punto 1 dovrà essere presentata dal Consorzio e dalle Consorziate esecutrici</w:t>
      </w:r>
    </w:p>
    <w:p w:rsidR="002F0BE4" w:rsidRPr="002F0BE4" w:rsidRDefault="007857E8" w:rsidP="007857E8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857E8">
        <w:rPr>
          <w:rFonts w:ascii="Times New Roman" w:hAnsi="Times New Roman" w:cs="Times New Roman"/>
          <w:sz w:val="22"/>
          <w:szCs w:val="22"/>
        </w:rPr>
        <w:t>dell’appalto.</w:t>
      </w:r>
    </w:p>
    <w:p w:rsidR="002F0BE4" w:rsidRPr="002F0BE4" w:rsidRDefault="002F0BE4" w:rsidP="002F0BE4">
      <w:pPr>
        <w:suppressAutoHyphens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:rsidR="002F0BE4" w:rsidRPr="002F0BE4" w:rsidRDefault="002F0BE4" w:rsidP="002F0BE4">
      <w:pPr>
        <w:suppressAutoHyphens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:rsidR="002F0BE4" w:rsidRDefault="002F0BE4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2F0BE4" w:rsidRDefault="002F0BE4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1127E" w:rsidRDefault="006F5E51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51127E" w:rsidSect="00D44F44">
      <w:headerReference w:type="default" r:id="rId8"/>
      <w:footerReference w:type="default" r:id="rId9"/>
      <w:headerReference w:type="first" r:id="rId10"/>
      <w:pgSz w:w="11906" w:h="16838"/>
      <w:pgMar w:top="851" w:right="964" w:bottom="737" w:left="964" w:header="39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FB2" w:rsidRDefault="00021FB2">
      <w:r>
        <w:separator/>
      </w:r>
    </w:p>
  </w:endnote>
  <w:endnote w:type="continuationSeparator" w:id="0">
    <w:p w:rsidR="00021FB2" w:rsidRDefault="0002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27E" w:rsidRDefault="006F5E5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FB2" w:rsidRDefault="00021FB2">
      <w:r>
        <w:separator/>
      </w:r>
    </w:p>
  </w:footnote>
  <w:footnote w:type="continuationSeparator" w:id="0">
    <w:p w:rsidR="00021FB2" w:rsidRDefault="00021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27E" w:rsidRDefault="006F5E51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857E8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857E8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F28" w:rsidRPr="00844F28" w:rsidRDefault="00844F28" w:rsidP="00844F28">
    <w:pPr>
      <w:pStyle w:val="Intestazione"/>
      <w:jc w:val="right"/>
      <w:rPr>
        <w:rFonts w:ascii="Times New Roman" w:hAnsi="Times New Roman"/>
        <w:b/>
        <w:i/>
        <w:sz w:val="22"/>
        <w:szCs w:val="22"/>
      </w:rPr>
    </w:pPr>
    <w:r w:rsidRPr="00844F28">
      <w:rPr>
        <w:rFonts w:ascii="Times New Roman" w:hAnsi="Times New Roman"/>
        <w:b/>
        <w:i/>
        <w:sz w:val="22"/>
        <w:szCs w:val="22"/>
      </w:rPr>
      <w:t>Allegato 1 – Istanza di ammissione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5B6E"/>
    <w:multiLevelType w:val="multilevel"/>
    <w:tmpl w:val="BC7C90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2F359E"/>
    <w:multiLevelType w:val="multilevel"/>
    <w:tmpl w:val="7214D6C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B7D7557"/>
    <w:multiLevelType w:val="multilevel"/>
    <w:tmpl w:val="93140D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11C194B"/>
    <w:multiLevelType w:val="multilevel"/>
    <w:tmpl w:val="EFA2D7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FA37103"/>
    <w:multiLevelType w:val="multilevel"/>
    <w:tmpl w:val="AC1896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A4A06E1"/>
    <w:multiLevelType w:val="hybridMultilevel"/>
    <w:tmpl w:val="40A8BB46"/>
    <w:lvl w:ilvl="0" w:tplc="0000001B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465A2"/>
    <w:multiLevelType w:val="hybridMultilevel"/>
    <w:tmpl w:val="A086C9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D130E4"/>
    <w:multiLevelType w:val="multilevel"/>
    <w:tmpl w:val="A2A06F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27E"/>
    <w:rsid w:val="00021FB2"/>
    <w:rsid w:val="00033687"/>
    <w:rsid w:val="0006112A"/>
    <w:rsid w:val="000A082E"/>
    <w:rsid w:val="000A3777"/>
    <w:rsid w:val="000C3369"/>
    <w:rsid w:val="000F22FE"/>
    <w:rsid w:val="00157A9A"/>
    <w:rsid w:val="001860A3"/>
    <w:rsid w:val="001C38BC"/>
    <w:rsid w:val="001D6C81"/>
    <w:rsid w:val="001E7C02"/>
    <w:rsid w:val="0022391C"/>
    <w:rsid w:val="002762AC"/>
    <w:rsid w:val="00296628"/>
    <w:rsid w:val="002E4B78"/>
    <w:rsid w:val="002F0BE4"/>
    <w:rsid w:val="00303C10"/>
    <w:rsid w:val="00381C31"/>
    <w:rsid w:val="00397F93"/>
    <w:rsid w:val="003B6304"/>
    <w:rsid w:val="003F430C"/>
    <w:rsid w:val="004E715E"/>
    <w:rsid w:val="004F4411"/>
    <w:rsid w:val="0051127E"/>
    <w:rsid w:val="005238D3"/>
    <w:rsid w:val="00531D68"/>
    <w:rsid w:val="00547ED0"/>
    <w:rsid w:val="00600DFA"/>
    <w:rsid w:val="00600FDD"/>
    <w:rsid w:val="0063129E"/>
    <w:rsid w:val="00654C0E"/>
    <w:rsid w:val="0068274D"/>
    <w:rsid w:val="00682F89"/>
    <w:rsid w:val="006B1D3A"/>
    <w:rsid w:val="006C1152"/>
    <w:rsid w:val="006F5E51"/>
    <w:rsid w:val="007373E2"/>
    <w:rsid w:val="007857E8"/>
    <w:rsid w:val="007C7CA7"/>
    <w:rsid w:val="0081282E"/>
    <w:rsid w:val="008317D4"/>
    <w:rsid w:val="00844F28"/>
    <w:rsid w:val="00852F9D"/>
    <w:rsid w:val="0092104E"/>
    <w:rsid w:val="00987F97"/>
    <w:rsid w:val="009C151A"/>
    <w:rsid w:val="00A84956"/>
    <w:rsid w:val="00A84C04"/>
    <w:rsid w:val="00AE00D1"/>
    <w:rsid w:val="00B05E04"/>
    <w:rsid w:val="00B809A0"/>
    <w:rsid w:val="00BD5674"/>
    <w:rsid w:val="00C56E5C"/>
    <w:rsid w:val="00C71D8D"/>
    <w:rsid w:val="00CB4C55"/>
    <w:rsid w:val="00D34F00"/>
    <w:rsid w:val="00D44F44"/>
    <w:rsid w:val="00D47D76"/>
    <w:rsid w:val="00D60DBA"/>
    <w:rsid w:val="00D670BF"/>
    <w:rsid w:val="00DC2EF5"/>
    <w:rsid w:val="00DC609A"/>
    <w:rsid w:val="00DC7478"/>
    <w:rsid w:val="00E071A4"/>
    <w:rsid w:val="00E474E0"/>
    <w:rsid w:val="00E64B79"/>
    <w:rsid w:val="00E652E5"/>
    <w:rsid w:val="00E90A34"/>
    <w:rsid w:val="00EA726D"/>
    <w:rsid w:val="00EA7CD9"/>
    <w:rsid w:val="00F2571B"/>
    <w:rsid w:val="00F461DA"/>
    <w:rsid w:val="00F62FDD"/>
    <w:rsid w:val="00FD64F2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1A7D15E"/>
  <w15:docId w15:val="{A78CC06E-44CC-4849-86A2-D0394144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FE09CC"/>
    <w:rPr>
      <w:rFonts w:cs="Courier New"/>
    </w:rPr>
  </w:style>
  <w:style w:type="character" w:customStyle="1" w:styleId="ListLabel2">
    <w:name w:val="ListLabel 2"/>
    <w:qFormat/>
    <w:rsid w:val="00FE09CC"/>
    <w:rPr>
      <w:rFonts w:cs="Courier New"/>
    </w:rPr>
  </w:style>
  <w:style w:type="character" w:customStyle="1" w:styleId="ListLabel3">
    <w:name w:val="ListLabel 3"/>
    <w:qFormat/>
    <w:rsid w:val="00FE09CC"/>
    <w:rPr>
      <w:rFonts w:cs="Courier New"/>
    </w:rPr>
  </w:style>
  <w:style w:type="character" w:customStyle="1" w:styleId="ListLabel4">
    <w:name w:val="ListLabel 4"/>
    <w:qFormat/>
    <w:rsid w:val="00FE09CC"/>
    <w:rPr>
      <w:rFonts w:cs="Courier New"/>
    </w:rPr>
  </w:style>
  <w:style w:type="character" w:customStyle="1" w:styleId="ListLabel5">
    <w:name w:val="ListLabel 5"/>
    <w:qFormat/>
    <w:rsid w:val="00FE09CC"/>
    <w:rPr>
      <w:rFonts w:cs="Courier New"/>
    </w:rPr>
  </w:style>
  <w:style w:type="character" w:customStyle="1" w:styleId="ListLabel6">
    <w:name w:val="ListLabel 6"/>
    <w:qFormat/>
    <w:rsid w:val="00FE09CC"/>
    <w:rPr>
      <w:rFonts w:cs="Courier New"/>
    </w:rPr>
  </w:style>
  <w:style w:type="character" w:customStyle="1" w:styleId="ListLabel7">
    <w:name w:val="ListLabel 7"/>
    <w:qFormat/>
    <w:rsid w:val="00FE09CC"/>
    <w:rPr>
      <w:rFonts w:cs="Courier New"/>
    </w:rPr>
  </w:style>
  <w:style w:type="character" w:customStyle="1" w:styleId="ListLabel8">
    <w:name w:val="ListLabel 8"/>
    <w:qFormat/>
    <w:rsid w:val="00FE09CC"/>
    <w:rPr>
      <w:rFonts w:cs="Courier New"/>
    </w:rPr>
  </w:style>
  <w:style w:type="character" w:customStyle="1" w:styleId="ListLabel9">
    <w:name w:val="ListLabel 9"/>
    <w:qFormat/>
    <w:rsid w:val="00FE09CC"/>
    <w:rPr>
      <w:rFonts w:cs="Courier New"/>
    </w:rPr>
  </w:style>
  <w:style w:type="character" w:customStyle="1" w:styleId="ListLabel10">
    <w:name w:val="ListLabel 10"/>
    <w:qFormat/>
    <w:rsid w:val="00FE09CC"/>
    <w:rPr>
      <w:rFonts w:cs="Courier New"/>
    </w:rPr>
  </w:style>
  <w:style w:type="character" w:customStyle="1" w:styleId="ListLabel11">
    <w:name w:val="ListLabel 11"/>
    <w:qFormat/>
    <w:rsid w:val="00FE09CC"/>
    <w:rPr>
      <w:rFonts w:cs="Courier New"/>
    </w:rPr>
  </w:style>
  <w:style w:type="character" w:customStyle="1" w:styleId="ListLabel12">
    <w:name w:val="ListLabel 12"/>
    <w:qFormat/>
    <w:rsid w:val="00FE09CC"/>
    <w:rPr>
      <w:rFonts w:cs="Courier New"/>
    </w:rPr>
  </w:style>
  <w:style w:type="character" w:customStyle="1" w:styleId="ListLabel13">
    <w:name w:val="ListLabel 13"/>
    <w:qFormat/>
    <w:rsid w:val="00FE09CC"/>
    <w:rPr>
      <w:rFonts w:cs="Courier New"/>
    </w:rPr>
  </w:style>
  <w:style w:type="character" w:customStyle="1" w:styleId="ListLabel14">
    <w:name w:val="ListLabel 14"/>
    <w:qFormat/>
    <w:rsid w:val="00FE09CC"/>
    <w:rPr>
      <w:rFonts w:cs="Courier New"/>
    </w:rPr>
  </w:style>
  <w:style w:type="character" w:customStyle="1" w:styleId="ListLabel15">
    <w:name w:val="ListLabel 15"/>
    <w:qFormat/>
    <w:rsid w:val="00FE09CC"/>
    <w:rPr>
      <w:rFonts w:cs="Courier New"/>
    </w:rPr>
  </w:style>
  <w:style w:type="character" w:customStyle="1" w:styleId="ListLabel16">
    <w:name w:val="ListLabel 16"/>
    <w:qFormat/>
    <w:rsid w:val="00FE09CC"/>
    <w:rPr>
      <w:rFonts w:cs="Courier New"/>
    </w:rPr>
  </w:style>
  <w:style w:type="character" w:customStyle="1" w:styleId="ListLabel17">
    <w:name w:val="ListLabel 17"/>
    <w:qFormat/>
    <w:rsid w:val="00FE09CC"/>
    <w:rPr>
      <w:rFonts w:cs="Courier New"/>
    </w:rPr>
  </w:style>
  <w:style w:type="character" w:customStyle="1" w:styleId="ListLabel18">
    <w:name w:val="ListLabel 18"/>
    <w:qFormat/>
    <w:rsid w:val="00FE09CC"/>
    <w:rPr>
      <w:rFonts w:cs="Courier New"/>
    </w:rPr>
  </w:style>
  <w:style w:type="character" w:customStyle="1" w:styleId="ListLabel19">
    <w:name w:val="ListLabel 19"/>
    <w:qFormat/>
    <w:rsid w:val="00FE09CC"/>
    <w:rPr>
      <w:rFonts w:cs="Courier New"/>
    </w:rPr>
  </w:style>
  <w:style w:type="character" w:customStyle="1" w:styleId="ListLabel20">
    <w:name w:val="ListLabel 20"/>
    <w:qFormat/>
    <w:rsid w:val="00FE09CC"/>
    <w:rPr>
      <w:rFonts w:cs="Courier New"/>
    </w:rPr>
  </w:style>
  <w:style w:type="character" w:customStyle="1" w:styleId="ListLabel21">
    <w:name w:val="ListLabel 21"/>
    <w:qFormat/>
    <w:rsid w:val="00FE09CC"/>
    <w:rPr>
      <w:rFonts w:cs="Courier New"/>
    </w:rPr>
  </w:style>
  <w:style w:type="character" w:customStyle="1" w:styleId="ListLabel22">
    <w:name w:val="ListLabel 22"/>
    <w:qFormat/>
    <w:rsid w:val="00FE09CC"/>
    <w:rPr>
      <w:rFonts w:cs="Courier New"/>
    </w:rPr>
  </w:style>
  <w:style w:type="character" w:customStyle="1" w:styleId="ListLabel23">
    <w:name w:val="ListLabel 23"/>
    <w:qFormat/>
    <w:rsid w:val="00FE09CC"/>
    <w:rPr>
      <w:rFonts w:cs="Courier New"/>
    </w:rPr>
  </w:style>
  <w:style w:type="character" w:customStyle="1" w:styleId="ListLabel24">
    <w:name w:val="ListLabel 24"/>
    <w:qFormat/>
    <w:rsid w:val="00FE09CC"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sid w:val="00FE09CC"/>
    <w:rPr>
      <w:rFonts w:cs="Courier New"/>
    </w:rPr>
  </w:style>
  <w:style w:type="character" w:customStyle="1" w:styleId="ListLabel26">
    <w:name w:val="ListLabel 26"/>
    <w:qFormat/>
    <w:rsid w:val="00FE09CC"/>
    <w:rPr>
      <w:rFonts w:cs="Courier New"/>
    </w:rPr>
  </w:style>
  <w:style w:type="character" w:customStyle="1" w:styleId="ListLabel27">
    <w:name w:val="ListLabel 27"/>
    <w:qFormat/>
    <w:rsid w:val="00FE09CC"/>
    <w:rPr>
      <w:rFonts w:cs="Courier New"/>
    </w:rPr>
  </w:style>
  <w:style w:type="character" w:customStyle="1" w:styleId="ListLabel28">
    <w:name w:val="ListLabel 28"/>
    <w:qFormat/>
    <w:rsid w:val="00FE09CC"/>
    <w:rPr>
      <w:b/>
      <w:i w:val="0"/>
    </w:rPr>
  </w:style>
  <w:style w:type="character" w:customStyle="1" w:styleId="ListLabel29">
    <w:name w:val="ListLabel 29"/>
    <w:qFormat/>
    <w:rsid w:val="00FE09CC"/>
    <w:rPr>
      <w:rFonts w:cs="Courier New"/>
    </w:rPr>
  </w:style>
  <w:style w:type="character" w:customStyle="1" w:styleId="ListLabel30">
    <w:name w:val="ListLabel 30"/>
    <w:qFormat/>
    <w:rsid w:val="00FE09CC"/>
    <w:rPr>
      <w:rFonts w:cs="Courier New"/>
    </w:rPr>
  </w:style>
  <w:style w:type="character" w:customStyle="1" w:styleId="ListLabel31">
    <w:name w:val="ListLabel 31"/>
    <w:qFormat/>
    <w:rsid w:val="00FE09CC"/>
    <w:rPr>
      <w:rFonts w:cs="Courier New"/>
    </w:rPr>
  </w:style>
  <w:style w:type="character" w:customStyle="1" w:styleId="ListLabel32">
    <w:name w:val="ListLabel 32"/>
    <w:qFormat/>
    <w:rsid w:val="00FE09CC"/>
    <w:rPr>
      <w:rFonts w:eastAsia="Times New Roman" w:cs="Times New Roman"/>
      <w:b/>
    </w:rPr>
  </w:style>
  <w:style w:type="character" w:customStyle="1" w:styleId="ListLabel33">
    <w:name w:val="ListLabel 33"/>
    <w:qFormat/>
    <w:rsid w:val="00FE09CC"/>
    <w:rPr>
      <w:rFonts w:cs="Courier New"/>
    </w:rPr>
  </w:style>
  <w:style w:type="character" w:customStyle="1" w:styleId="ListLabel34">
    <w:name w:val="ListLabel 34"/>
    <w:qFormat/>
    <w:rsid w:val="00FE09CC"/>
    <w:rPr>
      <w:rFonts w:cs="Courier New"/>
    </w:rPr>
  </w:style>
  <w:style w:type="character" w:customStyle="1" w:styleId="ListLabel35">
    <w:name w:val="ListLabel 35"/>
    <w:qFormat/>
    <w:rsid w:val="00FE09CC"/>
    <w:rPr>
      <w:rFonts w:cs="Courier New"/>
    </w:rPr>
  </w:style>
  <w:style w:type="character" w:customStyle="1" w:styleId="ListLabel36">
    <w:name w:val="ListLabel 36"/>
    <w:qFormat/>
    <w:rsid w:val="00FE09CC"/>
    <w:rPr>
      <w:rFonts w:cs="Courier New"/>
    </w:rPr>
  </w:style>
  <w:style w:type="character" w:customStyle="1" w:styleId="ListLabel37">
    <w:name w:val="ListLabel 37"/>
    <w:qFormat/>
    <w:rsid w:val="00FE09CC"/>
    <w:rPr>
      <w:rFonts w:cs="Courier New"/>
    </w:rPr>
  </w:style>
  <w:style w:type="character" w:customStyle="1" w:styleId="ListLabel38">
    <w:name w:val="ListLabel 38"/>
    <w:qFormat/>
    <w:rsid w:val="00FE09CC"/>
    <w:rPr>
      <w:rFonts w:cs="Courier New"/>
    </w:rPr>
  </w:style>
  <w:style w:type="character" w:customStyle="1" w:styleId="ListLabel39">
    <w:name w:val="ListLabel 39"/>
    <w:qFormat/>
    <w:rsid w:val="00FE09CC"/>
    <w:rPr>
      <w:b w:val="0"/>
    </w:rPr>
  </w:style>
  <w:style w:type="character" w:customStyle="1" w:styleId="ListLabel40">
    <w:name w:val="ListLabel 40"/>
    <w:qFormat/>
    <w:rsid w:val="00FE09CC"/>
    <w:rPr>
      <w:rFonts w:cs="Courier New"/>
    </w:rPr>
  </w:style>
  <w:style w:type="character" w:customStyle="1" w:styleId="ListLabel41">
    <w:name w:val="ListLabel 41"/>
    <w:qFormat/>
    <w:rsid w:val="00FE09CC"/>
    <w:rPr>
      <w:rFonts w:cs="Courier New"/>
    </w:rPr>
  </w:style>
  <w:style w:type="character" w:customStyle="1" w:styleId="ListLabel42">
    <w:name w:val="ListLabel 42"/>
    <w:qFormat/>
    <w:rsid w:val="00FE09CC"/>
    <w:rPr>
      <w:rFonts w:cs="Courier New"/>
    </w:rPr>
  </w:style>
  <w:style w:type="character" w:customStyle="1" w:styleId="ListLabel43">
    <w:name w:val="ListLabel 43"/>
    <w:qFormat/>
    <w:rsid w:val="00FE09CC"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sid w:val="00FE09CC"/>
    <w:rPr>
      <w:rFonts w:cs="Courier New"/>
    </w:rPr>
  </w:style>
  <w:style w:type="character" w:customStyle="1" w:styleId="ListLabel45">
    <w:name w:val="ListLabel 45"/>
    <w:qFormat/>
    <w:rsid w:val="00FE09CC"/>
    <w:rPr>
      <w:rFonts w:cs="Courier New"/>
    </w:rPr>
  </w:style>
  <w:style w:type="character" w:customStyle="1" w:styleId="ListLabel46">
    <w:name w:val="ListLabel 46"/>
    <w:qFormat/>
    <w:rsid w:val="00FE09CC"/>
    <w:rPr>
      <w:rFonts w:cs="Courier New"/>
    </w:rPr>
  </w:style>
  <w:style w:type="character" w:customStyle="1" w:styleId="Enfasiforte">
    <w:name w:val="Enfasi forte"/>
    <w:qFormat/>
    <w:rsid w:val="00FE09CC"/>
    <w:rPr>
      <w:b/>
      <w:bCs/>
    </w:rPr>
  </w:style>
  <w:style w:type="character" w:customStyle="1" w:styleId="ListLabel47">
    <w:name w:val="ListLabel 47"/>
    <w:qFormat/>
    <w:rsid w:val="00FE09CC"/>
    <w:rPr>
      <w:rFonts w:ascii="Times New Roman" w:hAnsi="Times New Roman" w:cs="Symbol"/>
      <w:sz w:val="22"/>
    </w:rPr>
  </w:style>
  <w:style w:type="character" w:customStyle="1" w:styleId="ListLabel48">
    <w:name w:val="ListLabel 48"/>
    <w:qFormat/>
    <w:rsid w:val="00FE09CC"/>
    <w:rPr>
      <w:rFonts w:cs="Courier New"/>
    </w:rPr>
  </w:style>
  <w:style w:type="character" w:customStyle="1" w:styleId="ListLabel49">
    <w:name w:val="ListLabel 49"/>
    <w:qFormat/>
    <w:rsid w:val="00FE09CC"/>
    <w:rPr>
      <w:rFonts w:cs="Wingdings"/>
    </w:rPr>
  </w:style>
  <w:style w:type="character" w:customStyle="1" w:styleId="ListLabel50">
    <w:name w:val="ListLabel 50"/>
    <w:qFormat/>
    <w:rsid w:val="00FE09CC"/>
    <w:rPr>
      <w:rFonts w:cs="Symbol"/>
    </w:rPr>
  </w:style>
  <w:style w:type="character" w:customStyle="1" w:styleId="ListLabel51">
    <w:name w:val="ListLabel 51"/>
    <w:qFormat/>
    <w:rsid w:val="00FE09CC"/>
    <w:rPr>
      <w:rFonts w:cs="Courier New"/>
    </w:rPr>
  </w:style>
  <w:style w:type="character" w:customStyle="1" w:styleId="ListLabel52">
    <w:name w:val="ListLabel 52"/>
    <w:qFormat/>
    <w:rsid w:val="00FE09CC"/>
    <w:rPr>
      <w:rFonts w:cs="Wingdings"/>
    </w:rPr>
  </w:style>
  <w:style w:type="character" w:customStyle="1" w:styleId="ListLabel53">
    <w:name w:val="ListLabel 53"/>
    <w:qFormat/>
    <w:rsid w:val="00FE09CC"/>
    <w:rPr>
      <w:rFonts w:cs="Symbol"/>
    </w:rPr>
  </w:style>
  <w:style w:type="character" w:customStyle="1" w:styleId="ListLabel54">
    <w:name w:val="ListLabel 54"/>
    <w:qFormat/>
    <w:rsid w:val="00FE09CC"/>
    <w:rPr>
      <w:rFonts w:cs="Courier New"/>
    </w:rPr>
  </w:style>
  <w:style w:type="character" w:customStyle="1" w:styleId="ListLabel55">
    <w:name w:val="ListLabel 55"/>
    <w:qFormat/>
    <w:rsid w:val="00FE09CC"/>
    <w:rPr>
      <w:rFonts w:cs="Wingdings"/>
    </w:rPr>
  </w:style>
  <w:style w:type="character" w:customStyle="1" w:styleId="ListLabel56">
    <w:name w:val="ListLabel 56"/>
    <w:qFormat/>
    <w:rsid w:val="00FE09CC"/>
    <w:rPr>
      <w:rFonts w:ascii="Times New Roman" w:hAnsi="Times New Roman"/>
      <w:b/>
      <w:sz w:val="22"/>
    </w:rPr>
  </w:style>
  <w:style w:type="character" w:customStyle="1" w:styleId="ListLabel57">
    <w:name w:val="ListLabel 57"/>
    <w:qFormat/>
    <w:rsid w:val="00FE09CC"/>
    <w:rPr>
      <w:rFonts w:cs="Courier New"/>
    </w:rPr>
  </w:style>
  <w:style w:type="character" w:customStyle="1" w:styleId="ListLabel58">
    <w:name w:val="ListLabel 58"/>
    <w:qFormat/>
    <w:rsid w:val="00FE09CC"/>
    <w:rPr>
      <w:rFonts w:cs="Wingdings"/>
    </w:rPr>
  </w:style>
  <w:style w:type="character" w:customStyle="1" w:styleId="ListLabel59">
    <w:name w:val="ListLabel 59"/>
    <w:qFormat/>
    <w:rsid w:val="00FE09CC"/>
    <w:rPr>
      <w:rFonts w:cs="Symbol"/>
    </w:rPr>
  </w:style>
  <w:style w:type="character" w:customStyle="1" w:styleId="ListLabel60">
    <w:name w:val="ListLabel 60"/>
    <w:qFormat/>
    <w:rsid w:val="00FE09CC"/>
    <w:rPr>
      <w:rFonts w:cs="Courier New"/>
    </w:rPr>
  </w:style>
  <w:style w:type="character" w:customStyle="1" w:styleId="ListLabel61">
    <w:name w:val="ListLabel 61"/>
    <w:qFormat/>
    <w:rsid w:val="00FE09CC"/>
    <w:rPr>
      <w:rFonts w:cs="Wingdings"/>
    </w:rPr>
  </w:style>
  <w:style w:type="character" w:customStyle="1" w:styleId="ListLabel62">
    <w:name w:val="ListLabel 62"/>
    <w:qFormat/>
    <w:rsid w:val="00FE09CC"/>
    <w:rPr>
      <w:rFonts w:cs="Symbol"/>
    </w:rPr>
  </w:style>
  <w:style w:type="character" w:customStyle="1" w:styleId="ListLabel63">
    <w:name w:val="ListLabel 63"/>
    <w:qFormat/>
    <w:rsid w:val="00FE09CC"/>
    <w:rPr>
      <w:rFonts w:cs="Courier New"/>
    </w:rPr>
  </w:style>
  <w:style w:type="character" w:customStyle="1" w:styleId="ListLabel64">
    <w:name w:val="ListLabel 64"/>
    <w:qFormat/>
    <w:rsid w:val="00FE09CC"/>
    <w:rPr>
      <w:rFonts w:cs="Wingdings"/>
    </w:rPr>
  </w:style>
  <w:style w:type="paragraph" w:styleId="Titolo">
    <w:name w:val="Title"/>
    <w:basedOn w:val="Normale"/>
    <w:next w:val="Corpotesto"/>
    <w:qFormat/>
    <w:rsid w:val="00FE09C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FE09CC"/>
    <w:rPr>
      <w:rFonts w:cs="Arial"/>
    </w:rPr>
  </w:style>
  <w:style w:type="paragraph" w:styleId="Didascalia">
    <w:name w:val="caption"/>
    <w:basedOn w:val="Normale"/>
    <w:qFormat/>
    <w:rsid w:val="00FE09C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FE09CC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E9B72-C50A-4EEB-8EA2-87B151FE3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Nicola Cerchiaro</cp:lastModifiedBy>
  <cp:revision>6</cp:revision>
  <cp:lastPrinted>2023-09-27T06:48:00Z</cp:lastPrinted>
  <dcterms:created xsi:type="dcterms:W3CDTF">2023-10-24T10:17:00Z</dcterms:created>
  <dcterms:modified xsi:type="dcterms:W3CDTF">2023-12-01T11:01:00Z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